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CC7C6" w14:textId="77777777" w:rsidR="00505A26" w:rsidRDefault="00505A26" w:rsidP="00505A26">
      <w:pPr>
        <w:ind w:firstLine="0"/>
        <w:rPr>
          <w:rStyle w:val="a4"/>
          <w:rFonts w:ascii="Times New Roman" w:hAnsi="Times New Roman" w:cs="Times New Roman"/>
        </w:rPr>
      </w:pPr>
    </w:p>
    <w:p w14:paraId="5B58D7F6" w14:textId="77777777" w:rsidR="00505A26" w:rsidRDefault="00505A26" w:rsidP="00505A2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4145595D" wp14:editId="1C82181C">
            <wp:simplePos x="0" y="0"/>
            <wp:positionH relativeFrom="margin">
              <wp:align>center</wp:align>
            </wp:positionH>
            <wp:positionV relativeFrom="paragraph">
              <wp:posOffset>2540</wp:posOffset>
            </wp:positionV>
            <wp:extent cx="662857" cy="803082"/>
            <wp:effectExtent l="0" t="0" r="444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61DAD2" w14:textId="77777777" w:rsidR="00505A26" w:rsidRDefault="00505A26" w:rsidP="00505A26">
      <w:pPr>
        <w:jc w:val="center"/>
        <w:rPr>
          <w:sz w:val="28"/>
          <w:szCs w:val="28"/>
        </w:rPr>
      </w:pPr>
    </w:p>
    <w:p w14:paraId="17149E0E" w14:textId="77777777" w:rsidR="00505A26" w:rsidRDefault="00505A26" w:rsidP="00505A26">
      <w:pPr>
        <w:jc w:val="center"/>
        <w:rPr>
          <w:sz w:val="28"/>
          <w:szCs w:val="28"/>
        </w:rPr>
      </w:pPr>
    </w:p>
    <w:p w14:paraId="0D004AFE" w14:textId="77777777" w:rsidR="00505A26" w:rsidRDefault="00505A26" w:rsidP="00505A26">
      <w:pPr>
        <w:tabs>
          <w:tab w:val="left" w:pos="3651"/>
        </w:tabs>
        <w:ind w:firstLine="0"/>
        <w:rPr>
          <w:sz w:val="28"/>
          <w:szCs w:val="28"/>
        </w:rPr>
      </w:pPr>
    </w:p>
    <w:p w14:paraId="5F49A5D3" w14:textId="77777777" w:rsidR="00505A26" w:rsidRPr="008766B3" w:rsidRDefault="00505A26" w:rsidP="00505A26">
      <w:pPr>
        <w:jc w:val="center"/>
        <w:rPr>
          <w:sz w:val="28"/>
          <w:szCs w:val="28"/>
        </w:rPr>
      </w:pPr>
    </w:p>
    <w:p w14:paraId="276B684B" w14:textId="77777777" w:rsidR="00505A26" w:rsidRPr="00BB0FE3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14:paraId="5E8CDA83" w14:textId="77777777" w:rsidR="00505A26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5CA7C88D" w14:textId="77777777" w:rsidR="00505A26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C5B7D2" w14:textId="77777777" w:rsidR="00505A26" w:rsidRPr="007D187B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5B29AAA9" w14:textId="77777777" w:rsidR="00505A26" w:rsidRDefault="00505A26" w:rsidP="00505A26">
      <w:pPr>
        <w:ind w:right="-142" w:firstLine="0"/>
        <w:rPr>
          <w:rFonts w:ascii="Times New Roman" w:hAnsi="Times New Roman" w:cs="Times New Roman"/>
          <w:b/>
          <w:sz w:val="22"/>
          <w:szCs w:val="22"/>
        </w:rPr>
      </w:pPr>
    </w:p>
    <w:p w14:paraId="6884F826" w14:textId="77777777" w:rsidR="00505A26" w:rsidRPr="00C17B60" w:rsidRDefault="00505A26" w:rsidP="00505A26">
      <w:pPr>
        <w:ind w:right="-142"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14:paraId="5030B314" w14:textId="77777777" w:rsidR="00505A26" w:rsidRPr="00C17B60" w:rsidRDefault="00505A26" w:rsidP="00505A26">
      <w:pPr>
        <w:ind w:right="-142" w:firstLine="0"/>
        <w:jc w:val="center"/>
        <w:rPr>
          <w:rFonts w:ascii="Times New Roman" w:hAnsi="Times New Roman" w:cs="Times New Roman"/>
        </w:rPr>
      </w:pPr>
    </w:p>
    <w:p w14:paraId="7752E7F8" w14:textId="4DBDAC00" w:rsidR="00505A26" w:rsidRPr="00C17B60" w:rsidRDefault="00CB10B1" w:rsidP="00505A26">
      <w:pPr>
        <w:ind w:right="-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 w:rsidR="00505A26" w:rsidRPr="00363FF5">
        <w:rPr>
          <w:rFonts w:ascii="Times New Roman" w:hAnsi="Times New Roman" w:cs="Times New Roman"/>
        </w:rPr>
        <w:t>.</w:t>
      </w:r>
      <w:r w:rsidR="00176255">
        <w:rPr>
          <w:rFonts w:ascii="Times New Roman" w:hAnsi="Times New Roman" w:cs="Times New Roman"/>
        </w:rPr>
        <w:t>10</w:t>
      </w:r>
      <w:r w:rsidR="00505A26" w:rsidRPr="00C17B60">
        <w:rPr>
          <w:rFonts w:ascii="Times New Roman" w:hAnsi="Times New Roman" w:cs="Times New Roman"/>
        </w:rPr>
        <w:t>.20</w:t>
      </w:r>
      <w:r w:rsidR="00505A26">
        <w:rPr>
          <w:rFonts w:ascii="Times New Roman" w:hAnsi="Times New Roman" w:cs="Times New Roman"/>
        </w:rPr>
        <w:t xml:space="preserve">22                                                                                                                                  </w:t>
      </w:r>
      <w:r w:rsidR="00583341">
        <w:rPr>
          <w:rFonts w:ascii="Times New Roman" w:hAnsi="Times New Roman" w:cs="Times New Roman"/>
        </w:rPr>
        <w:t xml:space="preserve">  </w:t>
      </w:r>
      <w:r w:rsidR="00505A26">
        <w:rPr>
          <w:rFonts w:ascii="Times New Roman" w:hAnsi="Times New Roman" w:cs="Times New Roman"/>
        </w:rPr>
        <w:t xml:space="preserve">  </w:t>
      </w:r>
      <w:r w:rsidR="00505A26" w:rsidRPr="00C17B6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80</w:t>
      </w:r>
      <w:r w:rsidR="00505A26" w:rsidRPr="00C17B60">
        <w:rPr>
          <w:rFonts w:ascii="Times New Roman" w:hAnsi="Times New Roman" w:cs="Times New Roman"/>
        </w:rPr>
        <w:t>-Р</w:t>
      </w:r>
    </w:p>
    <w:p w14:paraId="429A0FE7" w14:textId="77777777" w:rsidR="00505A26" w:rsidRPr="00C17B60" w:rsidRDefault="00505A26" w:rsidP="00505A26">
      <w:pPr>
        <w:ind w:right="-2"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655"/>
      </w:tblGrid>
      <w:tr w:rsidR="00505A26" w:rsidRPr="00C17B60" w14:paraId="14410362" w14:textId="77777777" w:rsidTr="00505A26">
        <w:trPr>
          <w:trHeight w:val="770"/>
        </w:trPr>
        <w:tc>
          <w:tcPr>
            <w:tcW w:w="5655" w:type="dxa"/>
            <w:shd w:val="clear" w:color="auto" w:fill="auto"/>
          </w:tcPr>
          <w:p w14:paraId="2B60DFAB" w14:textId="77777777" w:rsidR="00505A26" w:rsidRPr="00B10689" w:rsidRDefault="00505A26" w:rsidP="00505A26">
            <w:pPr>
              <w:keepNext/>
              <w:keepLines/>
              <w:suppressAutoHyphens/>
              <w:ind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О проведении аукциона в электронной форме</w:t>
            </w:r>
          </w:p>
          <w:p w14:paraId="3E71794A" w14:textId="77777777" w:rsidR="00505A26" w:rsidRPr="00B10689" w:rsidRDefault="00505A26" w:rsidP="00505A26">
            <w:pPr>
              <w:keepNext/>
              <w:keepLines/>
              <w:suppressAutoHyphens/>
              <w:ind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на право заключения договор</w:t>
            </w:r>
            <w:r>
              <w:rPr>
                <w:rFonts w:ascii="Times New Roman" w:hAnsi="Times New Roman" w:cs="Times New Roman"/>
              </w:rPr>
              <w:t>ов</w:t>
            </w:r>
            <w:r w:rsidRPr="00B10689">
              <w:rPr>
                <w:rFonts w:ascii="Times New Roman" w:hAnsi="Times New Roman" w:cs="Times New Roman"/>
              </w:rPr>
              <w:t xml:space="preserve"> аренды</w:t>
            </w:r>
          </w:p>
          <w:p w14:paraId="2246E161" w14:textId="77777777" w:rsidR="00505A26" w:rsidRPr="00C17B60" w:rsidRDefault="00505A26" w:rsidP="00505A26">
            <w:pPr>
              <w:ind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недвижимого имущества</w:t>
            </w:r>
          </w:p>
        </w:tc>
      </w:tr>
    </w:tbl>
    <w:p w14:paraId="1D2B8279" w14:textId="77777777" w:rsidR="00505A26" w:rsidRPr="008766B3" w:rsidRDefault="00505A26" w:rsidP="00505A26">
      <w:pPr>
        <w:ind w:right="-2" w:firstLine="0"/>
        <w:rPr>
          <w:rFonts w:ascii="Times New Roman" w:hAnsi="Times New Roman" w:cs="Times New Roman"/>
          <w:sz w:val="22"/>
          <w:szCs w:val="22"/>
        </w:rPr>
      </w:pPr>
    </w:p>
    <w:p w14:paraId="29391474" w14:textId="77777777" w:rsidR="00505A26" w:rsidRPr="00C17B60" w:rsidRDefault="00505A26" w:rsidP="00505A26">
      <w:pPr>
        <w:spacing w:after="240"/>
        <w:ind w:right="-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C17B60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 №67</w:t>
      </w:r>
      <w:r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 статьями 19, 22 Устава Светлогорского сельсовета Туруханского района Красноярского края:</w:t>
      </w:r>
    </w:p>
    <w:p w14:paraId="0DD27E56" w14:textId="77777777" w:rsidR="00505A26" w:rsidRPr="00C17B60" w:rsidRDefault="00505A26" w:rsidP="00232880">
      <w:pPr>
        <w:ind w:right="-142"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1. </w:t>
      </w:r>
      <w:r w:rsidRPr="00B10689">
        <w:rPr>
          <w:rFonts w:ascii="Times New Roman" w:hAnsi="Times New Roman" w:cs="Times New Roman"/>
        </w:rPr>
        <w:t>Провести аукцион в электронной форме на право заключения договор</w:t>
      </w:r>
      <w:r>
        <w:rPr>
          <w:rFonts w:ascii="Times New Roman" w:hAnsi="Times New Roman" w:cs="Times New Roman"/>
        </w:rPr>
        <w:t>ов</w:t>
      </w:r>
      <w:r w:rsidRPr="00B10689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муниципального образования Светлогорский сельсовет Туруханского</w:t>
      </w:r>
      <w:r w:rsidRPr="00C17B60">
        <w:rPr>
          <w:rFonts w:ascii="Times New Roman" w:hAnsi="Times New Roman" w:cs="Times New Roman"/>
        </w:rPr>
        <w:t xml:space="preserve"> района Красноярского края:</w:t>
      </w:r>
    </w:p>
    <w:p w14:paraId="1A42B6B0" w14:textId="77777777" w:rsidR="00176255" w:rsidRPr="00176255" w:rsidRDefault="00176255" w:rsidP="00176255">
      <w:pPr>
        <w:ind w:right="-159" w:firstLine="567"/>
        <w:rPr>
          <w:rFonts w:ascii="Times New Roman" w:hAnsi="Times New Roman" w:cs="Times New Roman"/>
          <w:snapToGrid w:val="0"/>
        </w:rPr>
      </w:pPr>
      <w:r w:rsidRPr="00176255">
        <w:rPr>
          <w:rFonts w:ascii="Times New Roman" w:hAnsi="Times New Roman" w:cs="Times New Roman"/>
          <w:snapToGrid w:val="0"/>
        </w:rPr>
        <w:t>1.1</w:t>
      </w:r>
      <w:r w:rsidRPr="00176255">
        <w:rPr>
          <w:rFonts w:ascii="Times New Roman" w:hAnsi="Times New Roman" w:cs="Times New Roman"/>
          <w:b/>
          <w:snapToGrid w:val="0"/>
        </w:rPr>
        <w:t xml:space="preserve"> Лот №1</w:t>
      </w:r>
      <w:r w:rsidRPr="00176255">
        <w:rPr>
          <w:rFonts w:ascii="Times New Roman" w:hAnsi="Times New Roman" w:cs="Times New Roman"/>
          <w:snapToGrid w:val="0"/>
        </w:rPr>
        <w:t xml:space="preserve"> – нежилые помещения, расположенные на 1 этаже в здании по адресу: Красноярский край, Туруханский район, п. Светлогорск, ул. Сидорова, д. 1, общей площадью 90,9м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, включающие в себя нежилые помещения на поэтажном плане: №22 площадью 18,6м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, №23 площадью 34,0м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, №24 площадью 21,2м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, №30 площадью 10,9м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, №31 площадью 4,1м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, №32 площадью 2,1м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 xml:space="preserve">.    </w:t>
      </w:r>
    </w:p>
    <w:p w14:paraId="0C674E7D" w14:textId="77777777" w:rsidR="00176255" w:rsidRPr="00176255" w:rsidRDefault="00176255" w:rsidP="00176255">
      <w:pPr>
        <w:ind w:right="-159" w:firstLine="567"/>
        <w:rPr>
          <w:rFonts w:ascii="Times New Roman" w:hAnsi="Times New Roman" w:cs="Times New Roman"/>
          <w:snapToGrid w:val="0"/>
        </w:rPr>
      </w:pPr>
      <w:r w:rsidRPr="00176255">
        <w:rPr>
          <w:rFonts w:ascii="Times New Roman" w:hAnsi="Times New Roman" w:cs="Times New Roman"/>
          <w:snapToGrid w:val="0"/>
        </w:rPr>
        <w:t xml:space="preserve">1.2. </w:t>
      </w:r>
      <w:r w:rsidRPr="00176255">
        <w:rPr>
          <w:rFonts w:ascii="Times New Roman" w:hAnsi="Times New Roman" w:cs="Times New Roman"/>
          <w:b/>
          <w:snapToGrid w:val="0"/>
        </w:rPr>
        <w:t>Лот №2</w:t>
      </w:r>
      <w:r w:rsidRPr="00176255">
        <w:rPr>
          <w:rFonts w:ascii="Times New Roman" w:hAnsi="Times New Roman" w:cs="Times New Roman"/>
          <w:snapToGrid w:val="0"/>
        </w:rPr>
        <w:t xml:space="preserve"> – нежилые помещения, расположенные на 1 этаже в здании по адресу: Красноярский край, Туруханский район, п. Светлогорск, ул. Сидорова, д. 1, общей площадью 28,5м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, включающие в себя нежилые помещения на поэтажном плане: №8 площадью 13,6м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, №9 площадью 14,9м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.</w:t>
      </w:r>
    </w:p>
    <w:p w14:paraId="723ACF00" w14:textId="6E5FBC21" w:rsidR="00176255" w:rsidRPr="00176255" w:rsidRDefault="00176255" w:rsidP="00176255">
      <w:pPr>
        <w:ind w:right="-159" w:firstLine="567"/>
        <w:rPr>
          <w:rFonts w:ascii="Times New Roman" w:hAnsi="Times New Roman" w:cs="Times New Roman"/>
          <w:snapToGrid w:val="0"/>
        </w:rPr>
      </w:pPr>
      <w:r w:rsidRPr="00176255">
        <w:rPr>
          <w:rFonts w:ascii="Times New Roman" w:hAnsi="Times New Roman" w:cs="Times New Roman"/>
          <w:snapToGrid w:val="0"/>
        </w:rPr>
        <w:t xml:space="preserve">1.3. </w:t>
      </w:r>
      <w:r w:rsidRPr="00176255">
        <w:rPr>
          <w:rFonts w:ascii="Times New Roman" w:hAnsi="Times New Roman" w:cs="Times New Roman"/>
          <w:b/>
          <w:snapToGrid w:val="0"/>
        </w:rPr>
        <w:t>Лот №3</w:t>
      </w:r>
      <w:r w:rsidRPr="00176255">
        <w:rPr>
          <w:rFonts w:ascii="Times New Roman" w:hAnsi="Times New Roman" w:cs="Times New Roman"/>
          <w:snapToGrid w:val="0"/>
        </w:rPr>
        <w:t xml:space="preserve"> – нежилые помещения, расположенные на 1 этаже в здании по адресу: Красноярский край, Туруханский район, п. Светлогорск, ул. Сидорова, д. 1, общей площадью 22,8м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, включающие в себя нежилые помещения на поэтажном плане: №10 площадью 17,4м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,</w:t>
      </w:r>
      <w:r>
        <w:rPr>
          <w:rFonts w:ascii="Times New Roman" w:hAnsi="Times New Roman" w:cs="Times New Roman"/>
          <w:snapToGrid w:val="0"/>
        </w:rPr>
        <w:t xml:space="preserve"> </w:t>
      </w:r>
      <w:r w:rsidRPr="00176255">
        <w:rPr>
          <w:rFonts w:ascii="Times New Roman" w:hAnsi="Times New Roman" w:cs="Times New Roman"/>
          <w:snapToGrid w:val="0"/>
        </w:rPr>
        <w:t>№11 площадью 5,4м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>
        <w:rPr>
          <w:rFonts w:ascii="Times New Roman" w:hAnsi="Times New Roman" w:cs="Times New Roman"/>
          <w:snapToGrid w:val="0"/>
        </w:rPr>
        <w:t>.</w:t>
      </w:r>
    </w:p>
    <w:p w14:paraId="552418AD" w14:textId="77777777" w:rsidR="00176255" w:rsidRPr="00176255" w:rsidRDefault="00176255" w:rsidP="00176255">
      <w:pPr>
        <w:ind w:right="-159" w:firstLine="567"/>
        <w:rPr>
          <w:rFonts w:ascii="Times New Roman" w:hAnsi="Times New Roman" w:cs="Times New Roman"/>
          <w:snapToGrid w:val="0"/>
        </w:rPr>
      </w:pPr>
      <w:r w:rsidRPr="00176255">
        <w:rPr>
          <w:rFonts w:ascii="Times New Roman" w:hAnsi="Times New Roman" w:cs="Times New Roman"/>
          <w:snapToGrid w:val="0"/>
        </w:rPr>
        <w:t xml:space="preserve">1.4. </w:t>
      </w:r>
      <w:r w:rsidRPr="00176255">
        <w:rPr>
          <w:rFonts w:ascii="Times New Roman" w:hAnsi="Times New Roman" w:cs="Times New Roman"/>
          <w:b/>
          <w:snapToGrid w:val="0"/>
        </w:rPr>
        <w:t>Лот №4</w:t>
      </w:r>
      <w:r w:rsidRPr="00176255">
        <w:rPr>
          <w:rFonts w:ascii="Times New Roman" w:hAnsi="Times New Roman" w:cs="Times New Roman"/>
          <w:snapToGrid w:val="0"/>
        </w:rPr>
        <w:t xml:space="preserve"> – нежилое помещение №33, расположенное на 1 этаже в здании по адресу: Красноярский край, Туруханский район, п. Светлогорск, ул. Сидорова, д. 1, общей площадью 34,6м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.</w:t>
      </w:r>
    </w:p>
    <w:p w14:paraId="64D3916B" w14:textId="77777777" w:rsidR="00176255" w:rsidRPr="00176255" w:rsidRDefault="00176255" w:rsidP="00176255">
      <w:pPr>
        <w:ind w:right="-159" w:firstLine="567"/>
        <w:rPr>
          <w:rFonts w:ascii="Times New Roman" w:hAnsi="Times New Roman" w:cs="Times New Roman"/>
          <w:snapToGrid w:val="0"/>
        </w:rPr>
      </w:pPr>
      <w:r w:rsidRPr="00176255">
        <w:rPr>
          <w:rFonts w:ascii="Times New Roman" w:hAnsi="Times New Roman" w:cs="Times New Roman"/>
          <w:snapToGrid w:val="0"/>
        </w:rPr>
        <w:t xml:space="preserve">1.5. </w:t>
      </w:r>
      <w:r w:rsidRPr="00176255">
        <w:rPr>
          <w:rFonts w:ascii="Times New Roman" w:hAnsi="Times New Roman" w:cs="Times New Roman"/>
          <w:b/>
          <w:snapToGrid w:val="0"/>
        </w:rPr>
        <w:t>Лот №5</w:t>
      </w:r>
      <w:r w:rsidRPr="00176255">
        <w:rPr>
          <w:rFonts w:ascii="Times New Roman" w:hAnsi="Times New Roman" w:cs="Times New Roman"/>
          <w:snapToGrid w:val="0"/>
        </w:rPr>
        <w:t xml:space="preserve"> – 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</w:r>
      <w:r w:rsidRPr="00176255">
        <w:rPr>
          <w:rFonts w:ascii="Times New Roman" w:hAnsi="Times New Roman" w:cs="Times New Roman"/>
          <w:snapToGrid w:val="0"/>
          <w:vertAlign w:val="superscript"/>
        </w:rPr>
        <w:t>2</w:t>
      </w:r>
      <w:r w:rsidRPr="00176255">
        <w:rPr>
          <w:rFonts w:ascii="Times New Roman" w:hAnsi="Times New Roman" w:cs="Times New Roman"/>
          <w:snapToGrid w:val="0"/>
        </w:rPr>
        <w:t>.</w:t>
      </w:r>
    </w:p>
    <w:p w14:paraId="0DBA4581" w14:textId="77777777" w:rsidR="00505A26" w:rsidRPr="00C17B60" w:rsidRDefault="00505A26" w:rsidP="00505A26">
      <w:pPr>
        <w:ind w:right="-2" w:firstLine="567"/>
        <w:rPr>
          <w:rFonts w:ascii="Times New Roman" w:hAnsi="Times New Roman" w:cs="Times New Roman"/>
          <w:snapToGrid w:val="0"/>
        </w:rPr>
      </w:pPr>
      <w:r w:rsidRPr="00C17B60">
        <w:rPr>
          <w:rFonts w:ascii="Times New Roman" w:hAnsi="Times New Roman" w:cs="Times New Roman"/>
          <w:snapToGrid w:val="0"/>
        </w:rPr>
        <w:lastRenderedPageBreak/>
        <w:t>2. Утвердить состав и порядок работы аукционной комиссии, согласно приложению №1.</w:t>
      </w:r>
    </w:p>
    <w:p w14:paraId="3E091B6E" w14:textId="77777777" w:rsidR="00505A26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3. Утвердить извещение о проведении </w:t>
      </w:r>
      <w:r w:rsidRPr="00B10689">
        <w:t>аукцион</w:t>
      </w:r>
      <w:r>
        <w:t>а</w:t>
      </w:r>
      <w:r w:rsidRPr="00B10689">
        <w:t xml:space="preserve"> в электронной форме</w:t>
      </w:r>
      <w:r w:rsidRPr="00C17B60">
        <w:t xml:space="preserve"> на право заключения договора аренды муниципального имущества, согласно приложению №2.</w:t>
      </w:r>
    </w:p>
    <w:p w14:paraId="7E6E10AE" w14:textId="77777777" w:rsidR="00505A26" w:rsidRPr="00C17B60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4. Утвердить </w:t>
      </w:r>
      <w:r w:rsidRPr="00BA0891">
        <w:t>документацию по проведению аукциона в электронной форме на право заключения договор</w:t>
      </w:r>
      <w:r>
        <w:t>ов</w:t>
      </w:r>
      <w:r w:rsidRPr="00BA0891">
        <w:t xml:space="preserve"> аренды недвижимого имущества</w:t>
      </w:r>
      <w:r w:rsidRPr="009D2F86">
        <w:t>, согласно приложению №3.</w:t>
      </w:r>
    </w:p>
    <w:p w14:paraId="5F82D0E8" w14:textId="77777777" w:rsidR="00505A26" w:rsidRPr="00C17B60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5. </w:t>
      </w:r>
      <w:r>
        <w:t>Заместителю</w:t>
      </w:r>
      <w:r w:rsidRPr="009D2F86">
        <w:t xml:space="preserve"> </w:t>
      </w:r>
      <w:r>
        <w:t xml:space="preserve">Главы </w:t>
      </w:r>
      <w:r w:rsidRPr="009D2F86">
        <w:t>Светлогорского сельсовета (Польшина</w:t>
      </w:r>
      <w:r>
        <w:t xml:space="preserve"> </w:t>
      </w:r>
      <w:r w:rsidRPr="009D2F86">
        <w:t>К.С.)</w:t>
      </w:r>
      <w:r w:rsidRPr="00C17B60">
        <w:t xml:space="preserve">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Pr="00C17B60">
        <w:rPr>
          <w:spacing w:val="-2"/>
        </w:rPr>
        <w:t xml:space="preserve">, документации об аукционе, проекта договора </w:t>
      </w:r>
      <w:r w:rsidRPr="00C17B60">
        <w:t>аренды муниципального имущества</w:t>
      </w:r>
      <w:r>
        <w:t xml:space="preserve"> </w:t>
      </w:r>
      <w:r w:rsidRPr="00C17B60">
        <w:t>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38952B20" w14:textId="77777777" w:rsidR="00505A26" w:rsidRPr="00C17B60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6. Контроль </w:t>
      </w:r>
      <w:r>
        <w:t>за</w:t>
      </w:r>
      <w:r w:rsidRPr="00C17B60">
        <w:t xml:space="preserve"> исполнением настоящего</w:t>
      </w:r>
      <w:r>
        <w:t xml:space="preserve"> распоряжения оставляю за собой.</w:t>
      </w:r>
    </w:p>
    <w:p w14:paraId="4DA4321B" w14:textId="77777777" w:rsidR="00505A26" w:rsidRDefault="00505A26" w:rsidP="00505A26">
      <w:pPr>
        <w:ind w:right="-2" w:firstLine="0"/>
        <w:rPr>
          <w:rFonts w:ascii="Times New Roman" w:hAnsi="Times New Roman" w:cs="Times New Roman"/>
        </w:rPr>
      </w:pPr>
    </w:p>
    <w:p w14:paraId="2F231A97" w14:textId="77777777" w:rsidR="00505A26" w:rsidRDefault="00505A26" w:rsidP="00505A26">
      <w:pPr>
        <w:ind w:right="-2" w:firstLine="0"/>
        <w:rPr>
          <w:rFonts w:ascii="Times New Roman" w:hAnsi="Times New Roman" w:cs="Times New Roman"/>
        </w:rPr>
      </w:pPr>
    </w:p>
    <w:p w14:paraId="70BFD218" w14:textId="77777777" w:rsidR="00505A26" w:rsidRDefault="00505A26" w:rsidP="00505A26">
      <w:pPr>
        <w:ind w:right="-2" w:firstLine="0"/>
        <w:rPr>
          <w:rFonts w:ascii="Times New Roman" w:hAnsi="Times New Roman" w:cs="Times New Roman"/>
        </w:rPr>
      </w:pPr>
    </w:p>
    <w:p w14:paraId="356DF786" w14:textId="2C643637" w:rsidR="00505A26" w:rsidRDefault="00505A26" w:rsidP="00505A26">
      <w:pPr>
        <w:ind w:right="-2"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176255">
        <w:rPr>
          <w:rFonts w:ascii="Times New Roman" w:hAnsi="Times New Roman" w:cs="Times New Roman"/>
        </w:rPr>
        <w:t>а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Pr="00C17B6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="00176255">
        <w:rPr>
          <w:rFonts w:ascii="Times New Roman" w:hAnsi="Times New Roman" w:cs="Times New Roman"/>
        </w:rPr>
        <w:t xml:space="preserve">          А.К. Кришталюк</w:t>
      </w:r>
    </w:p>
    <w:p w14:paraId="56BD92F7" w14:textId="77777777" w:rsidR="00505A26" w:rsidRDefault="00505A26" w:rsidP="00505A26">
      <w:pPr>
        <w:ind w:firstLine="0"/>
        <w:rPr>
          <w:rFonts w:ascii="Times New Roman" w:hAnsi="Times New Roman" w:cs="Times New Roman"/>
        </w:rPr>
      </w:pPr>
    </w:p>
    <w:p w14:paraId="41BBEBEA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1565635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836262A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062FD36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098E64B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14C7B7BF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CE0CE76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75D67EC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0568A786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1AEF6A8B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DD70613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D10EDDA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D81B437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3EB6ABD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96A9672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91A7FB0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8A14879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E661302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CF437C0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200B9CB0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7886E0E7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96EFD5E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1FAFE4D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74FAB32D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0B8B211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8942598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67315E1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81B3486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6BAE613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B19483C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73F4FDC3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18B8051F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6A943A9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1061A44F" w14:textId="77777777" w:rsidR="00505A26" w:rsidRDefault="00505A26" w:rsidP="00505A26">
      <w:pPr>
        <w:ind w:firstLine="0"/>
        <w:rPr>
          <w:rStyle w:val="a4"/>
          <w:rFonts w:ascii="Times New Roman" w:hAnsi="Times New Roman" w:cs="Times New Roman"/>
        </w:rPr>
      </w:pPr>
    </w:p>
    <w:p w14:paraId="0CE91257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tbl>
      <w:tblPr>
        <w:tblW w:w="9269" w:type="dxa"/>
        <w:tblLook w:val="04A0" w:firstRow="1" w:lastRow="0" w:firstColumn="1" w:lastColumn="0" w:noHBand="0" w:noVBand="1"/>
      </w:tblPr>
      <w:tblGrid>
        <w:gridCol w:w="5228"/>
        <w:gridCol w:w="4041"/>
      </w:tblGrid>
      <w:tr w:rsidR="00505A26" w:rsidRPr="003608D7" w14:paraId="43CEA572" w14:textId="77777777" w:rsidTr="00505A26">
        <w:trPr>
          <w:trHeight w:val="1123"/>
        </w:trPr>
        <w:tc>
          <w:tcPr>
            <w:tcW w:w="5228" w:type="dxa"/>
          </w:tcPr>
          <w:p w14:paraId="64714A73" w14:textId="77777777" w:rsidR="00505A26" w:rsidRPr="003608D7" w:rsidRDefault="00505A26" w:rsidP="00705D14">
            <w:pPr>
              <w:ind w:firstLine="0"/>
              <w:rPr>
                <w:rFonts w:ascii="Times New Roman" w:hAnsi="Times New Roman" w:cs="Times New Roman"/>
              </w:rPr>
            </w:pPr>
            <w:bookmarkStart w:id="0" w:name="_Hlk108520772"/>
          </w:p>
        </w:tc>
        <w:tc>
          <w:tcPr>
            <w:tcW w:w="4041" w:type="dxa"/>
          </w:tcPr>
          <w:p w14:paraId="69421C7B" w14:textId="77777777" w:rsidR="00505A26" w:rsidRPr="0035514C" w:rsidRDefault="00505A26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514C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284B7A72" w14:textId="20A1B9F5" w:rsidR="00505A26" w:rsidRPr="0035514C" w:rsidRDefault="00505A26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514C">
              <w:rPr>
                <w:rFonts w:ascii="Times New Roman" w:hAnsi="Times New Roman" w:cs="Times New Roman"/>
                <w:sz w:val="18"/>
                <w:szCs w:val="18"/>
              </w:rPr>
              <w:t xml:space="preserve">к распоряжению администрации Светлогорского сельсовета Туруханского района Красноярского края от </w:t>
            </w:r>
            <w:r w:rsidR="00CB10B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35514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76255" w:rsidRPr="0035514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35514C">
              <w:rPr>
                <w:rFonts w:ascii="Times New Roman" w:hAnsi="Times New Roman" w:cs="Times New Roman"/>
                <w:sz w:val="18"/>
                <w:szCs w:val="18"/>
              </w:rPr>
              <w:t>.2022 №</w:t>
            </w:r>
            <w:r w:rsidR="00CB10B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Pr="0035514C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  <w:p w14:paraId="72A52022" w14:textId="77777777" w:rsidR="00505A26" w:rsidRPr="00375758" w:rsidRDefault="00505A26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</w:tbl>
    <w:p w14:paraId="69ADF23C" w14:textId="77777777" w:rsidR="00505A26" w:rsidRDefault="00505A26" w:rsidP="00505A26">
      <w:pPr>
        <w:ind w:firstLine="0"/>
        <w:rPr>
          <w:rStyle w:val="a4"/>
          <w:rFonts w:ascii="Times New Roman" w:hAnsi="Times New Roman" w:cs="Times New Roman"/>
        </w:rPr>
      </w:pPr>
    </w:p>
    <w:p w14:paraId="5132D03F" w14:textId="77777777" w:rsidR="00505A26" w:rsidRPr="00C17B60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14:paraId="256BE2AC" w14:textId="77777777" w:rsidR="00505A26" w:rsidRPr="00C17B60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14:paraId="36E39589" w14:textId="77777777" w:rsidR="00505A26" w:rsidRPr="00C17B60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3EC7353" w14:textId="77777777" w:rsidR="00505A26" w:rsidRPr="00C17B60" w:rsidRDefault="00505A26" w:rsidP="00505A26">
      <w:pPr>
        <w:ind w:left="-284"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14:paraId="311106BA" w14:textId="77777777" w:rsidR="00505A26" w:rsidRPr="00C17B60" w:rsidRDefault="00505A26" w:rsidP="00505A26">
      <w:pPr>
        <w:ind w:left="-284" w:firstLine="0"/>
        <w:rPr>
          <w:rStyle w:val="a4"/>
          <w:rFonts w:ascii="Times New Roman" w:hAnsi="Times New Roman" w:cs="Times New Roman"/>
        </w:rPr>
      </w:pPr>
    </w:p>
    <w:p w14:paraId="753BE3A9" w14:textId="7777777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</w:pPr>
      <w:r w:rsidRPr="00C17B60">
        <w:rPr>
          <w:b/>
        </w:rPr>
        <w:t>Председатель:</w:t>
      </w:r>
      <w:r>
        <w:rPr>
          <w:b/>
        </w:rPr>
        <w:t xml:space="preserve"> </w:t>
      </w:r>
      <w:r>
        <w:t xml:space="preserve">Кришталюк Альбина Калимулловна </w:t>
      </w:r>
      <w:r w:rsidRPr="00C17B60">
        <w:t>–</w:t>
      </w:r>
      <w:r>
        <w:t xml:space="preserve"> Глава Светлогорского сельсовета</w:t>
      </w:r>
    </w:p>
    <w:p w14:paraId="1599BF49" w14:textId="77B22FDD" w:rsidR="00505A26" w:rsidRDefault="00505A26" w:rsidP="00505A26">
      <w:pPr>
        <w:pStyle w:val="a3"/>
        <w:spacing w:before="0" w:beforeAutospacing="0" w:after="0" w:afterAutospacing="0"/>
        <w:ind w:left="-284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176255">
        <w:t xml:space="preserve">Польшина Ксения Сергеевна </w:t>
      </w:r>
      <w:r w:rsidR="00583341" w:rsidRPr="00C17B60">
        <w:t>–</w:t>
      </w:r>
      <w:r w:rsidR="00176255">
        <w:t xml:space="preserve"> </w:t>
      </w:r>
      <w:r w:rsidR="0035514C">
        <w:t>Заместитель Главы</w:t>
      </w:r>
      <w:r w:rsidR="0035514C" w:rsidRPr="00C17B60">
        <w:t xml:space="preserve"> Светлогорского сельсовета</w:t>
      </w:r>
    </w:p>
    <w:p w14:paraId="464C14C8" w14:textId="7777777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>
        <w:t xml:space="preserve">Харитонова Юлия Ильинична </w:t>
      </w:r>
      <w:r w:rsidRPr="00C17B60">
        <w:t xml:space="preserve">– </w:t>
      </w:r>
      <w:r>
        <w:t>инспектор по исполнению поручений</w:t>
      </w:r>
      <w:r w:rsidRPr="00C17B60">
        <w:t xml:space="preserve"> администрации Светлогорского сельсовета</w:t>
      </w:r>
    </w:p>
    <w:p w14:paraId="6FC61E83" w14:textId="7777777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14:paraId="1E8D69F9" w14:textId="7777777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</w:pPr>
      <w:proofErr w:type="spellStart"/>
      <w:r w:rsidRPr="00C17B60">
        <w:t>Торушко</w:t>
      </w:r>
      <w:bookmarkStart w:id="1" w:name="_GoBack"/>
      <w:bookmarkEnd w:id="1"/>
      <w:proofErr w:type="spellEnd"/>
      <w:r w:rsidRPr="00C17B60">
        <w:t xml:space="preserve"> Алевтина Константиновна – главный бухгалтер администрации Светлогорского сельсовета </w:t>
      </w:r>
    </w:p>
    <w:p w14:paraId="453C95E6" w14:textId="77777777" w:rsidR="00176255" w:rsidRDefault="00176255" w:rsidP="00176255">
      <w:pPr>
        <w:pStyle w:val="a3"/>
        <w:spacing w:before="0" w:beforeAutospacing="0" w:after="0" w:afterAutospacing="0"/>
        <w:ind w:left="-284"/>
        <w:jc w:val="both"/>
        <w:rPr>
          <w:b/>
        </w:rPr>
      </w:pPr>
      <w:r>
        <w:t xml:space="preserve">Бабаева Инна Сергеевна </w:t>
      </w:r>
      <w:r w:rsidRPr="00C17B60">
        <w:t xml:space="preserve">– </w:t>
      </w:r>
      <w:r>
        <w:t>Заместитель Главы</w:t>
      </w:r>
      <w:r w:rsidRPr="00C17B60">
        <w:t xml:space="preserve"> Светлогорского сельсовета </w:t>
      </w:r>
    </w:p>
    <w:p w14:paraId="263449A6" w14:textId="77777777" w:rsidR="00505A26" w:rsidRPr="00C17B60" w:rsidRDefault="00505A26" w:rsidP="00505A26">
      <w:pPr>
        <w:ind w:left="-284" w:firstLine="0"/>
        <w:jc w:val="center"/>
        <w:rPr>
          <w:rFonts w:ascii="Times New Roman" w:hAnsi="Times New Roman" w:cs="Times New Roman"/>
        </w:rPr>
      </w:pPr>
    </w:p>
    <w:p w14:paraId="3EFA33C1" w14:textId="77777777" w:rsidR="00505A26" w:rsidRPr="00C17B60" w:rsidRDefault="00505A26" w:rsidP="00505A26">
      <w:pPr>
        <w:ind w:left="-284"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14:paraId="1FA053C6" w14:textId="77777777" w:rsidR="00505A26" w:rsidRPr="00C17B60" w:rsidRDefault="00505A26" w:rsidP="00505A26">
      <w:pPr>
        <w:ind w:left="-284" w:firstLine="0"/>
        <w:jc w:val="center"/>
        <w:rPr>
          <w:rFonts w:ascii="Times New Roman" w:hAnsi="Times New Roman" w:cs="Times New Roman"/>
        </w:rPr>
      </w:pPr>
    </w:p>
    <w:p w14:paraId="64BA928B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 Аукционной комиссией (далее – комиссия) осуществляются:</w:t>
      </w:r>
    </w:p>
    <w:p w14:paraId="6494C080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1.1. рассмотрение заявок на участие в аукционе и отбор участников аукциона;</w:t>
      </w:r>
    </w:p>
    <w:p w14:paraId="39A9DED1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1.2. ведение протокола рассмотрения заявок на участие в аукционе;</w:t>
      </w:r>
    </w:p>
    <w:p w14:paraId="44D5DC7B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1.3. ведение протокола об отказе от заключения договора;</w:t>
      </w:r>
    </w:p>
    <w:p w14:paraId="5B782B61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14:paraId="2C251A21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 xml:space="preserve">При подписании протоколов мнения членов комиссии выражаются словами </w:t>
      </w:r>
      <w:r>
        <w:t>«за» или «против»</w:t>
      </w:r>
      <w:r w:rsidRPr="00C17B60">
        <w:t>.</w:t>
      </w:r>
    </w:p>
    <w:p w14:paraId="2668416D" w14:textId="77777777" w:rsidR="00505A26" w:rsidRDefault="00505A26" w:rsidP="00505A26">
      <w:pPr>
        <w:ind w:left="-284" w:firstLine="0"/>
      </w:pPr>
    </w:p>
    <w:p w14:paraId="08A2B97C" w14:textId="77777777" w:rsidR="00505A26" w:rsidRDefault="00505A26" w:rsidP="00505A26">
      <w:pPr>
        <w:ind w:left="-284" w:firstLine="0"/>
      </w:pPr>
    </w:p>
    <w:p w14:paraId="65B27714" w14:textId="77777777" w:rsidR="00505A26" w:rsidRDefault="00505A26" w:rsidP="00505A26"/>
    <w:p w14:paraId="0A8F1A7A" w14:textId="77777777" w:rsidR="00505A26" w:rsidRDefault="00505A26" w:rsidP="00505A26"/>
    <w:p w14:paraId="2EF7767D" w14:textId="77777777" w:rsidR="00505A26" w:rsidRDefault="00505A26" w:rsidP="00505A26"/>
    <w:p w14:paraId="66896DC7" w14:textId="77777777" w:rsidR="00AF6353" w:rsidRDefault="00AF6353"/>
    <w:sectPr w:rsidR="00AF6353" w:rsidSect="00505A26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26"/>
    <w:rsid w:val="00176255"/>
    <w:rsid w:val="00232880"/>
    <w:rsid w:val="0035514C"/>
    <w:rsid w:val="00505A26"/>
    <w:rsid w:val="00583341"/>
    <w:rsid w:val="00AF6353"/>
    <w:rsid w:val="00CB10B1"/>
    <w:rsid w:val="00E5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BC03"/>
  <w15:chartTrackingRefBased/>
  <w15:docId w15:val="{ED3557BF-02EA-450B-8051-038129B3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5A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505A26"/>
    <w:rPr>
      <w:b/>
      <w:bCs/>
    </w:rPr>
  </w:style>
  <w:style w:type="paragraph" w:customStyle="1" w:styleId="s1">
    <w:name w:val="s_1"/>
    <w:basedOn w:val="a"/>
    <w:rsid w:val="00505A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Польшина Ксения Сергеевна</dc:creator>
  <cp:keywords/>
  <dc:description/>
  <cp:lastModifiedBy>Польшина Ксения Сергеевна</cp:lastModifiedBy>
  <cp:revision>8</cp:revision>
  <cp:lastPrinted>2022-10-25T03:21:00Z</cp:lastPrinted>
  <dcterms:created xsi:type="dcterms:W3CDTF">2022-07-12T07:47:00Z</dcterms:created>
  <dcterms:modified xsi:type="dcterms:W3CDTF">2022-10-25T03:21:00Z</dcterms:modified>
</cp:coreProperties>
</file>